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343F" w:rsidRDefault="0036343F" w:rsidP="000A7AFF">
      <w:pPr>
        <w:rPr>
          <w:rFonts w:ascii="Montserrat Bold" w:hAnsi="Montserrat Bold"/>
          <w:sz w:val="18"/>
          <w:szCs w:val="18"/>
          <w:lang w:val="es-MX"/>
        </w:rPr>
      </w:pPr>
    </w:p>
    <w:p w:rsidR="006B1E9F" w:rsidRPr="00A1034D" w:rsidRDefault="00361DD0" w:rsidP="00996542">
      <w:pPr>
        <w:rPr>
          <w:rFonts w:ascii="Montserrat" w:hAnsi="Montserrat"/>
          <w:b/>
          <w:sz w:val="18"/>
          <w:szCs w:val="18"/>
        </w:rPr>
      </w:pPr>
      <w:r>
        <w:rPr>
          <w:rFonts w:ascii="Montserrat" w:hAnsi="Montserrat"/>
          <w:b/>
          <w:sz w:val="18"/>
          <w:szCs w:val="18"/>
        </w:rPr>
        <w:t xml:space="preserve">600-15-2022-5629 </w:t>
      </w:r>
      <w:r w:rsidR="00B57658">
        <w:rPr>
          <w:rFonts w:ascii="Montserrat" w:hAnsi="Montserrat"/>
          <w:b/>
          <w:sz w:val="18"/>
          <w:szCs w:val="18"/>
        </w:rPr>
        <w:t xml:space="preserve"> </w:t>
      </w:r>
    </w:p>
    <w:p w:rsidR="00425F62" w:rsidRDefault="00425F62" w:rsidP="00996542">
      <w:pPr>
        <w:rPr>
          <w:rFonts w:ascii="Montserrat Regular" w:hAnsi="Montserrat Regular"/>
          <w:sz w:val="18"/>
          <w:szCs w:val="18"/>
          <w:lang w:val="es-MX"/>
        </w:rPr>
      </w:pPr>
      <w:r>
        <w:rPr>
          <w:rFonts w:ascii="Montserrat Regular" w:hAnsi="Montserrat Regular"/>
          <w:sz w:val="18"/>
          <w:szCs w:val="18"/>
          <w:lang w:val="es-MX"/>
        </w:rPr>
        <w:t>Folio SIFEN:</w:t>
      </w:r>
      <w:r w:rsidR="00B57658">
        <w:rPr>
          <w:rFonts w:ascii="Montserrat Regular" w:hAnsi="Montserrat Regular"/>
          <w:sz w:val="18"/>
          <w:szCs w:val="18"/>
          <w:lang w:val="es-MX"/>
        </w:rPr>
        <w:t xml:space="preserve"> </w:t>
      </w:r>
      <w:r w:rsidR="00F16E27">
        <w:rPr>
          <w:rFonts w:ascii="Montserrat Regular" w:hAnsi="Montserrat Regular"/>
          <w:sz w:val="18"/>
          <w:szCs w:val="18"/>
          <w:lang w:val="es-MX"/>
        </w:rPr>
        <w:t xml:space="preserve">4639103 </w:t>
      </w:r>
      <w:r w:rsidR="00B57658">
        <w:rPr>
          <w:rFonts w:ascii="Montserrat Regular" w:hAnsi="Montserrat Regular"/>
          <w:sz w:val="18"/>
          <w:szCs w:val="18"/>
          <w:lang w:val="es-MX"/>
        </w:rPr>
        <w:t xml:space="preserve"> </w:t>
      </w:r>
    </w:p>
    <w:p w:rsidR="00425F62" w:rsidRDefault="00425F62" w:rsidP="00996542">
      <w:pPr>
        <w:rPr>
          <w:rFonts w:ascii="Montserrat Regular" w:hAnsi="Montserrat Regular"/>
          <w:sz w:val="18"/>
          <w:szCs w:val="18"/>
          <w:lang w:val="es-MX"/>
        </w:rPr>
      </w:pPr>
      <w:r>
        <w:rPr>
          <w:rFonts w:ascii="Montserrat Regular" w:hAnsi="Montserrat Regular"/>
          <w:sz w:val="18"/>
          <w:szCs w:val="18"/>
          <w:lang w:val="es-MX"/>
        </w:rPr>
        <w:t>RFC:</w:t>
      </w:r>
      <w:r w:rsidR="00B57658">
        <w:rPr>
          <w:rFonts w:ascii="Montserrat Regular" w:hAnsi="Montserrat Regular"/>
          <w:sz w:val="18"/>
          <w:szCs w:val="18"/>
          <w:lang w:val="es-MX"/>
        </w:rPr>
        <w:t xml:space="preserve"> SAT970701NN3 </w:t>
      </w:r>
    </w:p>
    <w:p w:rsidR="00425F62" w:rsidRPr="006B1E9F" w:rsidRDefault="00B72744" w:rsidP="00996542">
      <w:pPr>
        <w:rPr>
          <w:rFonts w:ascii="Montserrat Regular" w:hAnsi="Montserrat Regular"/>
          <w:sz w:val="18"/>
          <w:szCs w:val="18"/>
          <w:lang w:val="es-MX"/>
        </w:rPr>
      </w:pPr>
      <w:r>
        <w:rPr>
          <w:rFonts w:ascii="Montserrat" w:hAnsi="Montserrat"/>
          <w:sz w:val="18"/>
          <w:szCs w:val="18"/>
          <w:lang w:val="es-ES"/>
        </w:rPr>
        <w:t>Expediente.- 12-C-7-2022-02</w:t>
      </w:r>
      <w:r w:rsidRPr="00B72744">
        <w:rPr>
          <w:rFonts w:ascii="Montserrat" w:hAnsi="Montserrat"/>
          <w:sz w:val="18"/>
          <w:szCs w:val="18"/>
          <w:lang w:val="es-ES"/>
        </w:rPr>
        <w:t>-COAHUILA DE ZARAGOZA 1-PORTAL DE TRANSPARENCIA</w:t>
      </w:r>
    </w:p>
    <w:p w:rsidR="00A1034D" w:rsidRDefault="00A1034D" w:rsidP="00996542">
      <w:pPr>
        <w:rPr>
          <w:rFonts w:ascii="Montserrat Bold" w:hAnsi="Montserrat Bold"/>
          <w:sz w:val="18"/>
          <w:szCs w:val="18"/>
          <w:lang w:val="es-MX"/>
        </w:rPr>
      </w:pPr>
    </w:p>
    <w:p w:rsidR="00996542" w:rsidRDefault="00996542" w:rsidP="00996542">
      <w:pPr>
        <w:rPr>
          <w:rFonts w:ascii="Montserrat Bold" w:hAnsi="Montserrat Bold"/>
          <w:sz w:val="18"/>
          <w:szCs w:val="18"/>
          <w:lang w:val="es-MX"/>
        </w:rPr>
      </w:pPr>
      <w:r w:rsidRPr="0023246E">
        <w:rPr>
          <w:rFonts w:ascii="Montserrat Bold" w:hAnsi="Montserrat Bold"/>
          <w:sz w:val="18"/>
          <w:szCs w:val="18"/>
          <w:lang w:val="es-MX"/>
        </w:rPr>
        <w:t>Asunto:</w:t>
      </w:r>
      <w:r w:rsidR="006B1E9F">
        <w:rPr>
          <w:rFonts w:ascii="Montserrat Bold" w:hAnsi="Montserrat Bold"/>
          <w:sz w:val="18"/>
          <w:szCs w:val="18"/>
          <w:lang w:val="es-MX"/>
        </w:rPr>
        <w:t xml:space="preserve"> </w:t>
      </w:r>
      <w:r w:rsidR="006B1E9F" w:rsidRPr="00325396">
        <w:rPr>
          <w:rFonts w:ascii="Montserrat Bold" w:hAnsi="Montserrat Bold"/>
          <w:sz w:val="18"/>
          <w:szCs w:val="18"/>
          <w:lang w:val="es-MX"/>
        </w:rPr>
        <w:t>Se comunica con</w:t>
      </w:r>
      <w:r w:rsidR="006B1E9F">
        <w:rPr>
          <w:rFonts w:ascii="Montserrat Bold" w:hAnsi="Montserrat Bold"/>
          <w:sz w:val="18"/>
          <w:szCs w:val="18"/>
          <w:lang w:val="es-MX"/>
        </w:rPr>
        <w:t>fidencialidad de la información</w:t>
      </w:r>
    </w:p>
    <w:p w:rsidR="00A1034D" w:rsidRPr="0023246E" w:rsidRDefault="00A1034D" w:rsidP="00996542">
      <w:pPr>
        <w:rPr>
          <w:rFonts w:ascii="Montserrat Bold" w:hAnsi="Montserrat Bold"/>
          <w:sz w:val="18"/>
          <w:szCs w:val="18"/>
          <w:lang w:val="es-MX"/>
        </w:rPr>
      </w:pPr>
    </w:p>
    <w:p w:rsidR="00996542" w:rsidRDefault="00996542" w:rsidP="00996542">
      <w:pPr>
        <w:jc w:val="right"/>
        <w:rPr>
          <w:rFonts w:ascii="Montserrat Regular" w:hAnsi="Montserrat Regular"/>
          <w:sz w:val="18"/>
          <w:szCs w:val="18"/>
          <w:lang w:val="es-MX"/>
        </w:rPr>
      </w:pPr>
    </w:p>
    <w:p w:rsidR="00D61E10" w:rsidRDefault="00D61E10" w:rsidP="00996542">
      <w:pPr>
        <w:jc w:val="right"/>
        <w:rPr>
          <w:rFonts w:ascii="Montserrat Regular" w:hAnsi="Montserrat Regular"/>
          <w:sz w:val="18"/>
          <w:szCs w:val="18"/>
          <w:lang w:val="es-MX"/>
        </w:rPr>
      </w:pPr>
    </w:p>
    <w:p w:rsidR="00996542" w:rsidRDefault="00425F62" w:rsidP="00996542">
      <w:pPr>
        <w:jc w:val="right"/>
        <w:rPr>
          <w:rFonts w:ascii="Montserrat Regular" w:hAnsi="Montserrat Regular"/>
          <w:sz w:val="18"/>
          <w:szCs w:val="18"/>
          <w:lang w:val="es-MX"/>
        </w:rPr>
      </w:pPr>
      <w:r w:rsidRPr="006E6489">
        <w:rPr>
          <w:rFonts w:ascii="Montserrat" w:hAnsi="Montserrat"/>
          <w:sz w:val="18"/>
          <w:szCs w:val="18"/>
        </w:rPr>
        <w:t>Saltillo, Coahuila</w:t>
      </w:r>
      <w:r w:rsidR="00A1034D">
        <w:rPr>
          <w:rFonts w:ascii="Montserrat" w:hAnsi="Montserrat"/>
          <w:sz w:val="18"/>
          <w:szCs w:val="18"/>
        </w:rPr>
        <w:t xml:space="preserve"> de Zaragoza</w:t>
      </w:r>
      <w:r w:rsidR="006B1E9F">
        <w:rPr>
          <w:rFonts w:ascii="Montserrat Regular" w:hAnsi="Montserrat Regular"/>
          <w:sz w:val="18"/>
          <w:szCs w:val="18"/>
          <w:lang w:val="es-MX"/>
        </w:rPr>
        <w:t xml:space="preserve">, </w:t>
      </w:r>
      <w:r w:rsidR="00361DD0">
        <w:rPr>
          <w:rFonts w:ascii="Montserrat Regular" w:hAnsi="Montserrat Regular"/>
          <w:sz w:val="18"/>
          <w:szCs w:val="18"/>
          <w:lang w:val="es-MX"/>
        </w:rPr>
        <w:t xml:space="preserve">12 de diciembre de 2022 </w:t>
      </w:r>
      <w:r w:rsidR="00B57658">
        <w:rPr>
          <w:rFonts w:ascii="Montserrat Regular" w:hAnsi="Montserrat Regular"/>
          <w:sz w:val="18"/>
          <w:szCs w:val="18"/>
          <w:lang w:val="es-MX"/>
        </w:rPr>
        <w:t xml:space="preserve"> </w:t>
      </w:r>
    </w:p>
    <w:p w:rsidR="00996542" w:rsidRDefault="00B57658" w:rsidP="00996542">
      <w:pPr>
        <w:jc w:val="right"/>
        <w:rPr>
          <w:rFonts w:ascii="Montserrat Regular" w:hAnsi="Montserrat Regular"/>
          <w:sz w:val="18"/>
          <w:szCs w:val="18"/>
          <w:lang w:val="es-MX"/>
        </w:rPr>
      </w:pPr>
      <w:r>
        <w:rPr>
          <w:rFonts w:ascii="Montserrat Regular" w:hAnsi="Montserrat Regular"/>
          <w:sz w:val="18"/>
          <w:szCs w:val="18"/>
          <w:lang w:val="es-MX"/>
        </w:rPr>
        <w:t xml:space="preserve">.  </w:t>
      </w:r>
    </w:p>
    <w:p w:rsidR="00996542" w:rsidRDefault="00996542" w:rsidP="00996542">
      <w:pPr>
        <w:jc w:val="right"/>
        <w:rPr>
          <w:rFonts w:ascii="Montserrat Regular" w:hAnsi="Montserrat Regular"/>
          <w:sz w:val="18"/>
          <w:szCs w:val="18"/>
          <w:lang w:val="es-MX"/>
        </w:rPr>
      </w:pPr>
    </w:p>
    <w:p w:rsidR="00996542" w:rsidRDefault="00B57658" w:rsidP="00996542">
      <w:pPr>
        <w:jc w:val="both"/>
        <w:rPr>
          <w:rFonts w:ascii="Montserrat Regular" w:hAnsi="Montserrat Regular"/>
          <w:sz w:val="18"/>
          <w:szCs w:val="18"/>
          <w:lang w:val="es-MX"/>
        </w:rPr>
      </w:pPr>
      <w:r>
        <w:rPr>
          <w:rFonts w:ascii="Montserrat Bold" w:hAnsi="Montserrat Bold"/>
          <w:sz w:val="18"/>
          <w:szCs w:val="18"/>
          <w:lang w:val="es-MX"/>
        </w:rPr>
        <w:t xml:space="preserve">Comité de Transparencia del Servicio de Administración Tributaria </w:t>
      </w:r>
    </w:p>
    <w:p w:rsidR="006B1E9F" w:rsidRDefault="006B1E9F" w:rsidP="00996542">
      <w:pPr>
        <w:jc w:val="both"/>
        <w:rPr>
          <w:rFonts w:ascii="Montserrat Regular" w:hAnsi="Montserrat Regular"/>
          <w:sz w:val="18"/>
          <w:szCs w:val="18"/>
          <w:lang w:val="es-MX"/>
        </w:rPr>
      </w:pPr>
    </w:p>
    <w:p w:rsidR="006B1E9F" w:rsidRDefault="006B1E9F" w:rsidP="00996542">
      <w:pPr>
        <w:jc w:val="both"/>
        <w:rPr>
          <w:rFonts w:ascii="Montserrat Regular" w:hAnsi="Montserrat Regular"/>
          <w:sz w:val="18"/>
          <w:szCs w:val="18"/>
          <w:lang w:val="es-MX"/>
        </w:rPr>
      </w:pPr>
      <w:r w:rsidRPr="006B1E9F">
        <w:rPr>
          <w:rFonts w:ascii="Montserrat Regular" w:hAnsi="Montserrat Regular"/>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rsidR="006B1E9F" w:rsidRDefault="006B1E9F" w:rsidP="00996542">
      <w:pPr>
        <w:jc w:val="both"/>
        <w:rPr>
          <w:rFonts w:ascii="Montserrat Regular" w:hAnsi="Montserrat Regular"/>
          <w:sz w:val="18"/>
          <w:szCs w:val="18"/>
          <w:lang w:val="es-MX"/>
        </w:rPr>
      </w:pPr>
    </w:p>
    <w:p w:rsidR="006B1E9F" w:rsidRDefault="006B1E9F" w:rsidP="00996542">
      <w:pPr>
        <w:jc w:val="both"/>
        <w:rPr>
          <w:rFonts w:ascii="Montserrat Regular" w:hAnsi="Montserrat Regular"/>
          <w:sz w:val="18"/>
          <w:szCs w:val="18"/>
          <w:lang w:val="es-MX"/>
        </w:rPr>
      </w:pPr>
      <w:r w:rsidRPr="00325396">
        <w:rPr>
          <w:rFonts w:ascii="Montserrat Regular" w:hAnsi="Montserrat Regular"/>
          <w:sz w:val="18"/>
          <w:szCs w:val="18"/>
          <w:lang w:val="es-MX"/>
        </w:rPr>
        <w:t xml:space="preserve">Al respecto, se informa que las resoluciones a los recursos de revocación que causaron firmeza en el </w:t>
      </w:r>
      <w:r w:rsidR="00361DD0">
        <w:rPr>
          <w:rFonts w:ascii="Montserrat Regular" w:hAnsi="Montserrat Regular"/>
          <w:b/>
          <w:sz w:val="18"/>
          <w:szCs w:val="18"/>
          <w:lang w:val="es-MX"/>
        </w:rPr>
        <w:t>cuarto trimestre</w:t>
      </w:r>
      <w:r w:rsidRPr="00325396">
        <w:rPr>
          <w:rFonts w:ascii="Montserrat Regular" w:hAnsi="Montserrat Regular"/>
          <w:b/>
          <w:sz w:val="18"/>
          <w:szCs w:val="18"/>
          <w:lang w:val="es-MX"/>
        </w:rPr>
        <w:t xml:space="preserve"> del año 202</w:t>
      </w:r>
      <w:r w:rsidR="000F01FE">
        <w:rPr>
          <w:rFonts w:ascii="Montserrat Regular" w:hAnsi="Montserrat Regular"/>
          <w:b/>
          <w:sz w:val="18"/>
          <w:szCs w:val="18"/>
          <w:lang w:val="es-MX"/>
        </w:rPr>
        <w:t>2</w:t>
      </w:r>
      <w:r w:rsidRPr="00325396">
        <w:rPr>
          <w:rFonts w:ascii="Montserrat Regular" w:hAnsi="Montserrat Regular"/>
          <w:sz w:val="18"/>
          <w:szCs w:val="18"/>
          <w:lang w:val="es-MX"/>
        </w:rPr>
        <w:t>, contienen información de contribuyentes, que se encuentra protegida por el secreto fiscal, por lo tanto, se considera confidencial, por lo que, en cumplimiento a la obligación de transparencia citada, se realizaron versiones públicas de las mismas, para llevar a cabo la actualización correspondiente.</w:t>
      </w:r>
    </w:p>
    <w:p w:rsidR="00996542" w:rsidRDefault="00996542" w:rsidP="00996542">
      <w:pPr>
        <w:rPr>
          <w:rFonts w:ascii="Montserrat Regular" w:hAnsi="Montserrat Regular"/>
          <w:sz w:val="18"/>
          <w:szCs w:val="18"/>
          <w:lang w:val="es-MX"/>
        </w:rPr>
      </w:pPr>
    </w:p>
    <w:p w:rsidR="00996542" w:rsidRDefault="006B1E9F" w:rsidP="00996542">
      <w:pPr>
        <w:rPr>
          <w:rFonts w:ascii="Montserrat Regular" w:hAnsi="Montserrat Regular"/>
          <w:sz w:val="18"/>
          <w:szCs w:val="18"/>
          <w:lang w:val="es-MX"/>
        </w:rPr>
      </w:pPr>
      <w:r w:rsidRPr="00325396">
        <w:rPr>
          <w:rFonts w:ascii="Montserrat Regular" w:hAnsi="Montserrat Regular"/>
          <w:sz w:val="18"/>
          <w:szCs w:val="18"/>
          <w:lang w:val="es-MX"/>
        </w:rPr>
        <w:t>En consecuencia, la información confidencial que se testa en las versiones públicas, por encontra</w:t>
      </w:r>
      <w:r w:rsidR="00B1734C">
        <w:rPr>
          <w:rFonts w:ascii="Montserrat Regular" w:hAnsi="Montserrat Regular"/>
          <w:sz w:val="18"/>
          <w:szCs w:val="18"/>
          <w:lang w:val="es-MX"/>
        </w:rPr>
        <w:t>r</w:t>
      </w:r>
      <w:r w:rsidRPr="00325396">
        <w:rPr>
          <w:rFonts w:ascii="Montserrat Regular" w:hAnsi="Montserrat Regular"/>
          <w:sz w:val="18"/>
          <w:szCs w:val="18"/>
          <w:lang w:val="es-MX"/>
        </w:rPr>
        <w:t>se protegida por el secreto fiscal, entre otra, es la siguiente:</w:t>
      </w:r>
    </w:p>
    <w:p w:rsidR="006B1E9F" w:rsidRDefault="006B1E9F" w:rsidP="00996542">
      <w:pPr>
        <w:rPr>
          <w:rFonts w:ascii="Montserrat Regular" w:hAnsi="Montserrat Regular"/>
          <w:sz w:val="18"/>
          <w:szCs w:val="18"/>
          <w:lang w:val="es-MX"/>
        </w:rPr>
      </w:pPr>
    </w:p>
    <w:p w:rsidR="002E7218" w:rsidRPr="002E7218" w:rsidRDefault="002E7218" w:rsidP="002E7218">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Folio SIFEN.</w:t>
      </w:r>
    </w:p>
    <w:p w:rsidR="006B1E9F" w:rsidRDefault="002E7218" w:rsidP="006B1E9F">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RFC del contribuyente.</w:t>
      </w:r>
    </w:p>
    <w:p w:rsidR="002E7218" w:rsidRDefault="002E7218" w:rsidP="006B1E9F">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Nombre del contribuyente.</w:t>
      </w:r>
    </w:p>
    <w:p w:rsidR="002E7218" w:rsidRDefault="002E7218" w:rsidP="006B1E9F">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Resolución impugnada.</w:t>
      </w:r>
    </w:p>
    <w:p w:rsidR="002E7218" w:rsidRDefault="002E7218" w:rsidP="006B1E9F">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Monto.</w:t>
      </w:r>
    </w:p>
    <w:p w:rsidR="00C91408" w:rsidRPr="002E7218" w:rsidRDefault="00C91408" w:rsidP="002E7218">
      <w:pPr>
        <w:numPr>
          <w:ilvl w:val="0"/>
          <w:numId w:val="1"/>
        </w:numPr>
        <w:ind w:right="-1"/>
        <w:contextualSpacing/>
        <w:jc w:val="both"/>
        <w:rPr>
          <w:rFonts w:ascii="Montserrat Regular" w:hAnsi="Montserrat Regular"/>
          <w:sz w:val="18"/>
          <w:szCs w:val="18"/>
          <w:lang w:val="es-MX"/>
        </w:rPr>
      </w:pPr>
      <w:r w:rsidRPr="002E7218">
        <w:rPr>
          <w:rFonts w:ascii="Montserrat" w:hAnsi="Montserrat"/>
          <w:sz w:val="18"/>
        </w:rPr>
        <w:t>Número de requerimiento de obligaciones.</w:t>
      </w:r>
    </w:p>
    <w:p w:rsidR="002E7218" w:rsidRDefault="002E7218" w:rsidP="002E7218">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Número de oficio.</w:t>
      </w:r>
    </w:p>
    <w:p w:rsidR="002E7218" w:rsidRPr="002E7218" w:rsidRDefault="002E7218" w:rsidP="002E7218">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Tercero relacionado.</w:t>
      </w:r>
    </w:p>
    <w:p w:rsidR="00C91408" w:rsidRPr="00C91408" w:rsidRDefault="002E7218" w:rsidP="00C91408">
      <w:pPr>
        <w:numPr>
          <w:ilvl w:val="0"/>
          <w:numId w:val="1"/>
        </w:numPr>
        <w:spacing w:after="200"/>
        <w:contextualSpacing/>
        <w:jc w:val="both"/>
        <w:rPr>
          <w:rFonts w:ascii="Montserrat" w:eastAsia="Calibri" w:hAnsi="Montserrat" w:cs="Times New Roman"/>
          <w:sz w:val="18"/>
          <w:szCs w:val="18"/>
          <w:lang w:val="es-ES"/>
        </w:rPr>
      </w:pPr>
      <w:r>
        <w:rPr>
          <w:rFonts w:ascii="Montserrat" w:hAnsi="Montserrat"/>
          <w:sz w:val="18"/>
        </w:rPr>
        <w:t>Número de o</w:t>
      </w:r>
      <w:r w:rsidR="00C91408" w:rsidRPr="00F0235C">
        <w:rPr>
          <w:rFonts w:ascii="Montserrat" w:hAnsi="Montserrat"/>
          <w:sz w:val="18"/>
        </w:rPr>
        <w:t>ficio de comunicación de embargo de la cartera del contribuyente</w:t>
      </w:r>
      <w:r w:rsidR="00C91408">
        <w:rPr>
          <w:rFonts w:ascii="Montserrat" w:eastAsia="Calibri" w:hAnsi="Montserrat" w:cs="Times New Roman"/>
          <w:sz w:val="18"/>
          <w:szCs w:val="18"/>
          <w:lang w:val="es-ES"/>
        </w:rPr>
        <w:t>.</w:t>
      </w:r>
    </w:p>
    <w:p w:rsidR="002E7218" w:rsidRDefault="002E7218" w:rsidP="006B1E9F">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C</w:t>
      </w:r>
      <w:r w:rsidR="006B1E9F" w:rsidRPr="00325396">
        <w:rPr>
          <w:rFonts w:ascii="Montserrat Regular" w:hAnsi="Montserrat Regular"/>
          <w:sz w:val="18"/>
          <w:szCs w:val="18"/>
          <w:lang w:val="es-MX"/>
        </w:rPr>
        <w:t>ódigo QR</w:t>
      </w:r>
      <w:r>
        <w:rPr>
          <w:rFonts w:ascii="Montserrat Regular" w:hAnsi="Montserrat Regular"/>
          <w:sz w:val="18"/>
          <w:szCs w:val="18"/>
          <w:lang w:val="es-MX"/>
        </w:rPr>
        <w:t>.</w:t>
      </w:r>
    </w:p>
    <w:p w:rsidR="006B1E9F" w:rsidRDefault="002E7218" w:rsidP="006B1E9F">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F</w:t>
      </w:r>
      <w:r w:rsidR="006B1E9F">
        <w:rPr>
          <w:rFonts w:ascii="Montserrat Regular" w:hAnsi="Montserrat Regular"/>
          <w:sz w:val="18"/>
          <w:szCs w:val="18"/>
          <w:lang w:val="es-MX"/>
        </w:rPr>
        <w:t xml:space="preserve">irma </w:t>
      </w:r>
      <w:r>
        <w:rPr>
          <w:rFonts w:ascii="Montserrat Regular" w:hAnsi="Montserrat Regular"/>
          <w:sz w:val="18"/>
          <w:szCs w:val="18"/>
          <w:lang w:val="es-MX"/>
        </w:rPr>
        <w:t>electrónica.</w:t>
      </w:r>
    </w:p>
    <w:p w:rsidR="002E7218" w:rsidRDefault="002E7218" w:rsidP="006B1E9F">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Cadena original.</w:t>
      </w:r>
    </w:p>
    <w:p w:rsidR="002E7218" w:rsidRPr="00325396" w:rsidRDefault="002E7218" w:rsidP="006B1E9F">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Sello digital.</w:t>
      </w:r>
    </w:p>
    <w:p w:rsidR="00996542" w:rsidRDefault="00996542" w:rsidP="00996542">
      <w:pPr>
        <w:rPr>
          <w:rFonts w:ascii="Montserrat Regular" w:hAnsi="Montserrat Regular"/>
          <w:sz w:val="18"/>
          <w:szCs w:val="18"/>
          <w:lang w:val="es-MX"/>
        </w:rPr>
      </w:pPr>
    </w:p>
    <w:p w:rsidR="00996542" w:rsidRDefault="006B1E9F" w:rsidP="006B1E9F">
      <w:pPr>
        <w:jc w:val="both"/>
        <w:rPr>
          <w:rFonts w:ascii="Montserrat Regular" w:hAnsi="Montserrat Regular"/>
          <w:sz w:val="18"/>
          <w:szCs w:val="18"/>
          <w:lang w:val="es-MX"/>
        </w:rPr>
      </w:pPr>
      <w:r w:rsidRPr="00325396">
        <w:rPr>
          <w:rFonts w:ascii="Montserrat Regular" w:hAnsi="Montserrat Regular"/>
          <w:sz w:val="18"/>
          <w:szCs w:val="18"/>
          <w:lang w:val="es-MX"/>
        </w:rPr>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6B1E9F" w:rsidRDefault="006B1E9F" w:rsidP="006B1E9F">
      <w:pPr>
        <w:jc w:val="both"/>
        <w:rPr>
          <w:rFonts w:ascii="Montserrat Regular" w:hAnsi="Montserrat Regular"/>
          <w:sz w:val="18"/>
          <w:szCs w:val="18"/>
          <w:lang w:val="es-MX"/>
        </w:rPr>
      </w:pPr>
    </w:p>
    <w:p w:rsidR="00996542" w:rsidRDefault="00425F62" w:rsidP="00425F62">
      <w:pPr>
        <w:jc w:val="both"/>
        <w:rPr>
          <w:rFonts w:ascii="Montserrat Regular" w:hAnsi="Montserrat Regular"/>
          <w:sz w:val="18"/>
          <w:szCs w:val="18"/>
          <w:highlight w:val="yellow"/>
          <w:lang w:val="es-MX"/>
        </w:rPr>
      </w:pPr>
      <w:r w:rsidRPr="00425F62">
        <w:rPr>
          <w:rFonts w:ascii="Montserrat Regular" w:hAnsi="Montserrat Regular"/>
          <w:sz w:val="18"/>
          <w:szCs w:val="18"/>
          <w:lang w:val="es-MX"/>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r>
        <w:rPr>
          <w:rFonts w:ascii="Montserrat Regular" w:hAnsi="Montserrat Regular"/>
          <w:sz w:val="18"/>
          <w:szCs w:val="18"/>
          <w:lang w:val="es-MX"/>
        </w:rPr>
        <w:t>.</w:t>
      </w:r>
    </w:p>
    <w:p w:rsidR="00425F62" w:rsidRDefault="000021AA" w:rsidP="00996542">
      <w:pPr>
        <w:rPr>
          <w:rFonts w:ascii="Montserrat Regular" w:hAnsi="Montserrat Regular"/>
          <w:sz w:val="18"/>
          <w:szCs w:val="18"/>
          <w:lang w:val="es-MX"/>
        </w:rPr>
      </w:pPr>
      <w:r>
        <w:rPr>
          <w:rFonts w:ascii="Montserrat Regular" w:hAnsi="Montserrat Regular"/>
          <w:noProof/>
          <w:sz w:val="18"/>
          <w:szCs w:val="18"/>
          <w:lang w:val="es-MX" w:eastAsia="es-MX"/>
        </w:rPr>
        <w:drawing>
          <wp:anchor distT="0" distB="0" distL="114300" distR="114300" simplePos="0" relativeHeight="251658240" behindDoc="0" locked="0" layoutInCell="1" allowOverlap="1">
            <wp:simplePos x="0" y="0"/>
            <wp:positionH relativeFrom="column">
              <wp:posOffset>4970780</wp:posOffset>
            </wp:positionH>
            <wp:positionV relativeFrom="paragraph">
              <wp:posOffset>77470</wp:posOffset>
            </wp:positionV>
            <wp:extent cx="1238250" cy="1238250"/>
            <wp:effectExtent l="0" t="0" r="0" b="0"/>
            <wp:wrapNone/>
            <wp:docPr id="3" name="Imagen 3"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7">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anchor>
        </w:drawing>
      </w:r>
    </w:p>
    <w:p w:rsidR="000F01FE" w:rsidRDefault="000F01FE" w:rsidP="00996542">
      <w:pPr>
        <w:rPr>
          <w:rFonts w:ascii="Montserrat Regular" w:hAnsi="Montserrat Regular"/>
          <w:sz w:val="18"/>
          <w:szCs w:val="18"/>
          <w:lang w:val="es-MX"/>
        </w:rPr>
      </w:pPr>
    </w:p>
    <w:p w:rsidR="00996542" w:rsidRPr="0023246E" w:rsidRDefault="00996542" w:rsidP="00996542">
      <w:pPr>
        <w:rPr>
          <w:rFonts w:ascii="Montserrat Bold" w:hAnsi="Montserrat Bold"/>
          <w:sz w:val="18"/>
          <w:szCs w:val="18"/>
          <w:lang w:val="es-MX"/>
        </w:rPr>
      </w:pPr>
      <w:r w:rsidRPr="0023246E">
        <w:rPr>
          <w:rFonts w:ascii="Montserrat Bold" w:hAnsi="Montserrat Bold"/>
          <w:sz w:val="18"/>
          <w:szCs w:val="18"/>
          <w:lang w:val="es-MX"/>
        </w:rPr>
        <w:t>Atentamente</w:t>
      </w:r>
    </w:p>
    <w:p w:rsidR="00996542" w:rsidRDefault="00996542" w:rsidP="00996542">
      <w:pPr>
        <w:rPr>
          <w:rFonts w:ascii="Montserrat Regular" w:hAnsi="Montserrat Regular"/>
          <w:sz w:val="18"/>
          <w:szCs w:val="18"/>
          <w:lang w:val="es-MX"/>
        </w:rPr>
      </w:pPr>
    </w:p>
    <w:p w:rsidR="00996542" w:rsidRDefault="00996542"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996542" w:rsidRPr="0023246E" w:rsidRDefault="00C91408" w:rsidP="00B57658">
      <w:pPr>
        <w:ind w:right="3170"/>
        <w:rPr>
          <w:rFonts w:ascii="Montserrat Bold" w:hAnsi="Montserrat Bold"/>
          <w:sz w:val="18"/>
          <w:szCs w:val="18"/>
          <w:lang w:val="es-MX"/>
        </w:rPr>
      </w:pPr>
      <w:r w:rsidRPr="00C91408">
        <w:rPr>
          <w:rFonts w:ascii="Montserrat Bold" w:hAnsi="Montserrat Bold"/>
          <w:sz w:val="18"/>
          <w:szCs w:val="18"/>
          <w:lang w:val="es-MX"/>
        </w:rPr>
        <w:t xml:space="preserve">Lic. </w:t>
      </w:r>
      <w:r w:rsidR="00F10656">
        <w:rPr>
          <w:rFonts w:ascii="Montserrat Bold" w:hAnsi="Montserrat Bold"/>
          <w:sz w:val="18"/>
          <w:szCs w:val="18"/>
          <w:lang w:val="es-MX"/>
        </w:rPr>
        <w:t xml:space="preserve">Gerardo Antonio Pérez Pérez </w:t>
      </w:r>
      <w:r w:rsidR="00B57658">
        <w:rPr>
          <w:rFonts w:ascii="Montserrat Bold" w:hAnsi="Montserrat Bold"/>
          <w:sz w:val="18"/>
          <w:szCs w:val="18"/>
          <w:lang w:val="es-MX"/>
        </w:rPr>
        <w:t xml:space="preserve"> </w:t>
      </w:r>
    </w:p>
    <w:p w:rsidR="002F48B8" w:rsidRDefault="00F10656" w:rsidP="00B57658">
      <w:pPr>
        <w:ind w:right="3170"/>
        <w:rPr>
          <w:rFonts w:ascii="Montserrat" w:eastAsia="Times" w:hAnsi="Montserrat" w:cs="Arial"/>
          <w:sz w:val="18"/>
          <w:szCs w:val="18"/>
          <w:lang w:eastAsia="es-ES"/>
        </w:rPr>
      </w:pPr>
      <w:r>
        <w:rPr>
          <w:rFonts w:ascii="Montserrat" w:eastAsia="Times" w:hAnsi="Montserrat" w:cs="Arial"/>
          <w:sz w:val="18"/>
          <w:szCs w:val="18"/>
          <w:lang w:eastAsia="es-ES"/>
        </w:rPr>
        <w:t xml:space="preserve">Administrador Desconcentrado Jurídico de Coahuila de Zaragoza "1" </w:t>
      </w:r>
      <w:r w:rsidR="00B57658">
        <w:rPr>
          <w:rFonts w:ascii="Montserrat" w:eastAsia="Times" w:hAnsi="Montserrat" w:cs="Arial"/>
          <w:sz w:val="18"/>
          <w:szCs w:val="18"/>
          <w:lang w:eastAsia="es-ES"/>
        </w:rPr>
        <w:t xml:space="preserve"> </w:t>
      </w:r>
    </w:p>
    <w:p w:rsidR="00B57658" w:rsidRDefault="00B57658" w:rsidP="00D61E10">
      <w:pPr>
        <w:rPr>
          <w:rFonts w:ascii="Montserrat" w:eastAsia="Times" w:hAnsi="Montserrat" w:cs="Arial"/>
          <w:sz w:val="18"/>
          <w:szCs w:val="18"/>
          <w:lang w:eastAsia="es-ES"/>
        </w:rPr>
      </w:pPr>
    </w:p>
    <w:p w:rsidR="00581853" w:rsidRDefault="00581853" w:rsidP="00D61E10">
      <w:pPr>
        <w:rPr>
          <w:rFonts w:ascii="Montserrat Regular" w:hAnsi="Montserrat Regular"/>
          <w:sz w:val="18"/>
          <w:szCs w:val="18"/>
          <w:lang w:val="es-MX"/>
        </w:rPr>
      </w:pPr>
      <w:r>
        <w:rPr>
          <w:rFonts w:ascii="Montserrat Regular" w:hAnsi="Montserrat Regular"/>
          <w:sz w:val="18"/>
          <w:szCs w:val="18"/>
          <w:lang w:val="es-MX"/>
        </w:rPr>
        <w:t>Firma Electrónica:</w:t>
      </w:r>
    </w:p>
    <w:p w:rsidR="00B57658" w:rsidRDefault="00581853" w:rsidP="00D61E10">
      <w:pPr>
        <w:rPr>
          <w:rFonts w:ascii="Montserrat Regular" w:hAnsi="Montserrat Regular"/>
          <w:sz w:val="18"/>
          <w:szCs w:val="18"/>
          <w:lang w:val="es-MX"/>
        </w:rPr>
      </w:pPr>
      <w:r>
        <w:rPr>
          <w:rFonts w:ascii="Montserrat Regular" w:hAnsi="Montserrat Regular"/>
          <w:sz w:val="18"/>
          <w:szCs w:val="18"/>
          <w:lang w:val="es-MX"/>
        </w:rPr>
        <w:t xml:space="preserve">ZwNS48wBAQOpu2aphiQnyWvQLPiUE4Tu0PMKqb5TUfOF2VojZufZWxaB4uRkqOURCusyPOzQPItFYlQa8zVfEVy5M5nIy2sii4Vu8NSD0O5LYNZ6VCnEuBFsHOWAi9Xf4TIyNpZ7Ejiag21z0Gx7c3kfcZFWk252FiCV2cDVqVYlBqCUflcqkfWnPUo5KwGl/x1LSA7TDi4ekYonMvhoZ9yyLQINLUGzh9m1W1G9g/MskN7wxj+Bkr/HdvGxGsSMp3hbnVaPA7KtnXuB/Yz00W3SkcajObW7JGFPIJbx99GmAQ3xIYm5imMzOwjJ+DYt6LkKV/6OPIzMzxki/S3pIA== </w:t>
      </w:r>
      <w:r w:rsidR="00B57658">
        <w:rPr>
          <w:rFonts w:ascii="Montserrat Regular" w:hAnsi="Montserrat Regular"/>
          <w:sz w:val="18"/>
          <w:szCs w:val="18"/>
          <w:lang w:val="es-MX"/>
        </w:rPr>
        <w:t xml:space="preserve"> </w:t>
      </w:r>
    </w:p>
    <w:p w:rsidR="00B57658" w:rsidRDefault="00B57658" w:rsidP="00D61E10">
      <w:pPr>
        <w:rPr>
          <w:rFonts w:ascii="Montserrat Regular" w:hAnsi="Montserrat Regular"/>
          <w:sz w:val="18"/>
          <w:szCs w:val="18"/>
          <w:lang w:val="es-MX"/>
        </w:rPr>
      </w:pPr>
    </w:p>
    <w:p w:rsidR="00581853" w:rsidRDefault="00581853" w:rsidP="00D61E10">
      <w:pPr>
        <w:rPr>
          <w:rFonts w:ascii="Montserrat Regular" w:hAnsi="Montserrat Regular"/>
          <w:sz w:val="18"/>
          <w:szCs w:val="18"/>
          <w:lang w:val="es-MX"/>
        </w:rPr>
      </w:pPr>
      <w:r>
        <w:rPr>
          <w:rFonts w:ascii="Montserrat Regular" w:hAnsi="Montserrat Regular"/>
          <w:sz w:val="18"/>
          <w:szCs w:val="18"/>
          <w:lang w:val="es-MX"/>
        </w:rPr>
        <w:t xml:space="preserve">Cadena original: </w:t>
      </w:r>
    </w:p>
    <w:p w:rsidR="00581853" w:rsidRDefault="00581853" w:rsidP="00D61E10">
      <w:pPr>
        <w:rPr>
          <w:rFonts w:ascii="Montserrat Regular" w:hAnsi="Montserrat Regular"/>
          <w:sz w:val="18"/>
          <w:szCs w:val="18"/>
          <w:lang w:val="es-MX"/>
        </w:rPr>
      </w:pPr>
      <w:r>
        <w:rPr>
          <w:rFonts w:ascii="Montserrat Regular" w:hAnsi="Montserrat Regular"/>
          <w:sz w:val="18"/>
          <w:szCs w:val="18"/>
          <w:lang w:val="es-MX"/>
        </w:rPr>
        <w:t>||SAT970701NN3|Comité de Transparencia del Servicio de Administración Tributaria|600-15-2022-5629|12 de diciembre de 2022|12/12/2022 3:10:19 PM|00001088888800000031||</w:t>
      </w:r>
    </w:p>
    <w:p w:rsidR="00581853" w:rsidRDefault="00581853" w:rsidP="00D61E10">
      <w:pPr>
        <w:rPr>
          <w:rFonts w:ascii="Montserrat Regular" w:hAnsi="Montserrat Regular"/>
          <w:sz w:val="18"/>
          <w:szCs w:val="18"/>
          <w:lang w:val="es-MX"/>
        </w:rPr>
      </w:pPr>
    </w:p>
    <w:p w:rsidR="00581853" w:rsidRDefault="00581853" w:rsidP="00D61E10">
      <w:pPr>
        <w:rPr>
          <w:rFonts w:ascii="Montserrat Regular" w:hAnsi="Montserrat Regular"/>
          <w:sz w:val="18"/>
          <w:szCs w:val="18"/>
          <w:lang w:val="es-MX"/>
        </w:rPr>
      </w:pPr>
      <w:r>
        <w:rPr>
          <w:rFonts w:ascii="Montserrat Regular" w:hAnsi="Montserrat Regular"/>
          <w:sz w:val="18"/>
          <w:szCs w:val="18"/>
          <w:lang w:val="es-MX"/>
        </w:rPr>
        <w:t xml:space="preserve">Sello digital: </w:t>
      </w:r>
    </w:p>
    <w:p w:rsidR="00B57658" w:rsidRPr="00C8593E" w:rsidRDefault="00581853" w:rsidP="00D61E10">
      <w:pPr>
        <w:rPr>
          <w:rFonts w:ascii="Montserrat Regular" w:hAnsi="Montserrat Regular"/>
          <w:sz w:val="18"/>
          <w:szCs w:val="18"/>
          <w:lang w:val="es-MX"/>
        </w:rPr>
      </w:pPr>
      <w:r>
        <w:rPr>
          <w:rFonts w:ascii="Montserrat Regular" w:hAnsi="Montserrat Regular"/>
          <w:sz w:val="18"/>
          <w:szCs w:val="18"/>
          <w:lang w:val="es-MX"/>
        </w:rPr>
        <w:t xml:space="preserve">U0EEusnLNFNVPveVBB3Cu1whZbhVA93SDMXmrqFFiYwRTL591qIUxodMjON6bVdNBBmFmQi2Xj4pzF/ntqvktC0X53KPXTthggdM3Hgd1yEEZMH+yRhsppk/pNrpcUhd3rZDcObWNZAH1Fs/MygZtz0gjDQUSgT4T0j4lcb9uPs= </w:t>
      </w:r>
      <w:bookmarkStart w:id="0" w:name="_GoBack"/>
      <w:bookmarkEnd w:id="0"/>
      <w:r w:rsidR="00B57658">
        <w:rPr>
          <w:rFonts w:ascii="Montserrat Regular" w:hAnsi="Montserrat Regular"/>
          <w:sz w:val="18"/>
          <w:szCs w:val="18"/>
          <w:lang w:val="es-MX"/>
        </w:rPr>
        <w:t xml:space="preserve"> </w:t>
      </w:r>
    </w:p>
    <w:sectPr w:rsidR="00B57658" w:rsidRPr="00C8593E" w:rsidSect="00D61E10">
      <w:headerReference w:type="default" r:id="rId8"/>
      <w:footerReference w:type="default" r:id="rId9"/>
      <w:headerReference w:type="first" r:id="rId10"/>
      <w:footerReference w:type="first" r:id="rId11"/>
      <w:pgSz w:w="12242" w:h="15842"/>
      <w:pgMar w:top="1418" w:right="1134" w:bottom="1701" w:left="1134" w:header="850" w:footer="952"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644A" w:rsidRDefault="0005644A" w:rsidP="00FA660E">
      <w:r>
        <w:separator/>
      </w:r>
    </w:p>
  </w:endnote>
  <w:endnote w:type="continuationSeparator" w:id="0">
    <w:p w:rsidR="0005644A" w:rsidRDefault="0005644A" w:rsidP="00FA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charset w:val="00"/>
    <w:family w:val="auto"/>
    <w:pitch w:val="variable"/>
    <w:sig w:usb0="03000000" w:usb1="00000000" w:usb2="00000000" w:usb3="00000000" w:csb0="00000001" w:csb1="00000000"/>
  </w:font>
  <w:font w:name="Montserrat Bold">
    <w:panose1 w:val="00000800000000000000"/>
    <w:charset w:val="00"/>
    <w:family w:val="auto"/>
    <w:pitch w:val="variable"/>
    <w:sig w:usb0="2000020F" w:usb1="00000003" w:usb2="00000000" w:usb3="00000000" w:csb0="00000197" w:csb1="00000000"/>
  </w:font>
  <w:font w:name="Montserrat">
    <w:panose1 w:val="00000800000000000000"/>
    <w:charset w:val="00"/>
    <w:family w:val="auto"/>
    <w:pitch w:val="variable"/>
    <w:sig w:usb0="2000020F" w:usb1="00000003" w:usb2="00000000" w:usb3="00000000" w:csb0="00000197" w:csb1="00000000"/>
  </w:font>
  <w:font w:name="Montserrat Regular">
    <w:panose1 w:val="00000500000000000000"/>
    <w:charset w:val="00"/>
    <w:family w:val="auto"/>
    <w:pitch w:val="variable"/>
    <w:sig w:usb0="2000020F" w:usb1="00000003" w:usb2="00000000" w:usb3="00000000" w:csb0="00000197"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ExtraBold">
    <w:panose1 w:val="00000900000000000000"/>
    <w:charset w:val="00"/>
    <w:family w:val="auto"/>
    <w:pitch w:val="variable"/>
    <w:sig w:usb0="2000020F" w:usb1="00000003" w:usb2="00000000" w:usb3="00000000" w:csb0="00000197" w:csb1="00000000"/>
  </w:font>
  <w:font w:name="Montserrat SemiBold">
    <w:altName w:val="Courier New"/>
    <w:charset w:val="00"/>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C64BBD" w:rsidTr="00C64BBD">
      <w:tc>
        <w:tcPr>
          <w:tcW w:w="10114" w:type="dxa"/>
        </w:tcPr>
        <w:p w:rsidR="00425F62" w:rsidRPr="00C91408" w:rsidRDefault="00425F62" w:rsidP="00425F62">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lang w:val="es-ES"/>
            </w:rPr>
            <w:t>Blvd. Venustiano Carranza 2845, tercer piso, Col. La Salle, Saltillo, Coahuila.- Tel. (844) 438-92-91</w:t>
          </w:r>
          <w:r w:rsidRPr="00C91408">
            <w:rPr>
              <w:rFonts w:ascii="Montserrat SemiBold" w:hAnsi="Montserrat SemiBold"/>
              <w:color w:val="BC9500"/>
              <w:sz w:val="14"/>
              <w:szCs w:val="14"/>
            </w:rPr>
            <w:t xml:space="preserve"> </w:t>
          </w:r>
        </w:p>
        <w:p w:rsidR="00C64BBD" w:rsidRDefault="00425F62" w:rsidP="00425F62">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sat.gob.mx / MarcaSAT 55 6272 2728</w:t>
          </w:r>
          <w:r w:rsidRPr="00F75C13">
            <w:rPr>
              <w:rFonts w:ascii="Montserrat SemiBold" w:hAnsi="Montserrat SemiBold"/>
              <w:color w:val="BC9500"/>
              <w:sz w:val="14"/>
              <w:szCs w:val="14"/>
            </w:rPr>
            <w:t xml:space="preserve"> </w:t>
          </w:r>
          <w:r w:rsidR="00C64BBD">
            <w:rPr>
              <w:rFonts w:ascii="Montserrat SemiBold" w:hAnsi="Montserrat SemiBold"/>
              <w:noProof/>
              <w:color w:val="BC9500"/>
              <w:sz w:val="14"/>
              <w:szCs w:val="14"/>
              <w:lang w:val="es-MX" w:eastAsia="es-MX"/>
            </w:rPr>
            <w:drawing>
              <wp:anchor distT="0" distB="0" distL="114300" distR="114300" simplePos="0" relativeHeight="251658240" behindDoc="0" locked="0" layoutInCell="1" allowOverlap="1" wp14:anchorId="7D9C9803" wp14:editId="4F64F524">
                <wp:simplePos x="0" y="0"/>
                <wp:positionH relativeFrom="column">
                  <wp:posOffset>4883150</wp:posOffset>
                </wp:positionH>
                <wp:positionV relativeFrom="paragraph">
                  <wp:posOffset>-252730</wp:posOffset>
                </wp:positionV>
                <wp:extent cx="1517650" cy="725170"/>
                <wp:effectExtent l="0" t="0" r="6350" b="1143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r w:rsidR="00C64BBD" w:rsidTr="00C64BBD">
      <w:tc>
        <w:tcPr>
          <w:tcW w:w="10114" w:type="dxa"/>
        </w:tcPr>
        <w:p w:rsidR="00C64BBD" w:rsidRDefault="00C64BBD"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56192" behindDoc="1" locked="0" layoutInCell="1" allowOverlap="1" wp14:anchorId="7CCE3236" wp14:editId="665A1119">
                <wp:simplePos x="0" y="0"/>
                <wp:positionH relativeFrom="column">
                  <wp:align>left</wp:align>
                </wp:positionH>
                <wp:positionV relativeFrom="margin">
                  <wp:align>bottom</wp:align>
                </wp:positionV>
                <wp:extent cx="6101933" cy="206946"/>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bl>
  <w:p w:rsidR="00C64BBD" w:rsidRPr="00C64BBD" w:rsidRDefault="00C64BBD" w:rsidP="00C64BBD">
    <w:pPr>
      <w:pStyle w:val="Piedepgina"/>
      <w:jc w:val="both"/>
      <w:rPr>
        <w:rFonts w:ascii="Montserrat SemiBold" w:hAnsi="Montserrat SemiBold"/>
        <w:color w:val="BC950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D61E10" w:rsidTr="00551D9B">
      <w:tc>
        <w:tcPr>
          <w:tcW w:w="10114" w:type="dxa"/>
        </w:tcPr>
        <w:p w:rsidR="00D61E10" w:rsidRDefault="00425F62" w:rsidP="00361DD0">
          <w:pPr>
            <w:pStyle w:val="Piedepgina"/>
            <w:ind w:right="2176"/>
            <w:jc w:val="both"/>
            <w:rPr>
              <w:rFonts w:ascii="Montserrat SemiBold" w:hAnsi="Montserrat SemiBold"/>
              <w:color w:val="BC9500"/>
              <w:sz w:val="14"/>
              <w:szCs w:val="14"/>
            </w:rPr>
          </w:pPr>
          <w:r w:rsidRPr="00C91408">
            <w:rPr>
              <w:rFonts w:ascii="Montserrat SemiBold" w:hAnsi="Montserrat SemiBold"/>
              <w:color w:val="BC9500"/>
              <w:sz w:val="14"/>
              <w:szCs w:val="14"/>
              <w:lang w:val="es-ES"/>
            </w:rPr>
            <w:t>Blvd. Venustiano Carranza 2845, tercer piso, Col. La Salle, Saltillo, Coahuila.- Tel. (844) 438-92-91</w:t>
          </w:r>
          <w:r w:rsidR="00D61E10" w:rsidRPr="00C91408">
            <w:rPr>
              <w:rFonts w:ascii="Montserrat SemiBold" w:hAnsi="Montserrat SemiBold"/>
              <w:color w:val="BC9500"/>
              <w:sz w:val="14"/>
              <w:szCs w:val="14"/>
            </w:rPr>
            <w:t xml:space="preserve"> sat.gob.mx / MarcaSAT 55 6272 2728</w:t>
          </w:r>
          <w:r w:rsidR="00D61E10">
            <w:rPr>
              <w:rFonts w:ascii="Montserrat SemiBold" w:hAnsi="Montserrat SemiBold"/>
              <w:noProof/>
              <w:color w:val="BC9500"/>
              <w:sz w:val="14"/>
              <w:szCs w:val="14"/>
              <w:lang w:val="es-MX" w:eastAsia="es-MX"/>
            </w:rPr>
            <w:drawing>
              <wp:anchor distT="0" distB="0" distL="114300" distR="114300" simplePos="0" relativeHeight="251657216" behindDoc="0" locked="0" layoutInCell="1" allowOverlap="1" wp14:anchorId="16FFBBE0" wp14:editId="6BD735B9">
                <wp:simplePos x="0" y="0"/>
                <wp:positionH relativeFrom="column">
                  <wp:posOffset>4883150</wp:posOffset>
                </wp:positionH>
                <wp:positionV relativeFrom="paragraph">
                  <wp:posOffset>-252730</wp:posOffset>
                </wp:positionV>
                <wp:extent cx="1517650" cy="725170"/>
                <wp:effectExtent l="0" t="0" r="6350" b="1143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r w:rsidR="00D61E10" w:rsidTr="00551D9B">
      <w:tc>
        <w:tcPr>
          <w:tcW w:w="10114" w:type="dxa"/>
        </w:tcPr>
        <w:p w:rsidR="00D61E10" w:rsidRDefault="00D61E10" w:rsidP="00D61E1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59264" behindDoc="1" locked="0" layoutInCell="1" allowOverlap="1" wp14:anchorId="3A34E0A2" wp14:editId="199A8C62">
                <wp:simplePos x="0" y="0"/>
                <wp:positionH relativeFrom="column">
                  <wp:align>left</wp:align>
                </wp:positionH>
                <wp:positionV relativeFrom="margin">
                  <wp:align>bottom</wp:align>
                </wp:positionV>
                <wp:extent cx="6101933" cy="206946"/>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bl>
  <w:p w:rsidR="00D61E10" w:rsidRDefault="00D61E10" w:rsidP="00D61E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644A" w:rsidRDefault="0005644A" w:rsidP="00FA660E">
      <w:r>
        <w:separator/>
      </w:r>
    </w:p>
  </w:footnote>
  <w:footnote w:type="continuationSeparator" w:id="0">
    <w:p w:rsidR="0005644A" w:rsidRDefault="0005644A" w:rsidP="00FA6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C91408" w:rsidRPr="00C91408" w:rsidTr="00C91408">
      <w:trPr>
        <w:jc w:val="center"/>
      </w:trPr>
      <w:tc>
        <w:tcPr>
          <w:tcW w:w="6779" w:type="dxa"/>
        </w:tcPr>
        <w:p w:rsidR="00C91408" w:rsidRDefault="00C91408" w:rsidP="00C91408">
          <w:pPr>
            <w:pStyle w:val="Encabezado"/>
          </w:pPr>
          <w:r>
            <w:rPr>
              <w:noProof/>
              <w:lang w:val="es-MX" w:eastAsia="es-MX"/>
            </w:rPr>
            <w:drawing>
              <wp:inline distT="0" distB="0" distL="0" distR="0" wp14:anchorId="66C70091" wp14:editId="7B6DA705">
                <wp:extent cx="4124325" cy="458069"/>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rsidR="00C91408" w:rsidRPr="00C91408" w:rsidRDefault="00C91408" w:rsidP="00C91408">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rsidR="00C91408" w:rsidRPr="00C91408" w:rsidRDefault="00C91408" w:rsidP="00C91408">
          <w:pPr>
            <w:pStyle w:val="Encabezado"/>
            <w:ind w:left="178" w:hanging="574"/>
            <w:jc w:val="right"/>
            <w:rPr>
              <w:rFonts w:ascii="Montserrat Regular" w:hAnsi="Montserrat Regular"/>
            </w:rPr>
          </w:pPr>
          <w:r w:rsidRPr="00C91408">
            <w:rPr>
              <w:rFonts w:ascii="Montserrat Regular" w:hAnsi="Montserrat Regular"/>
              <w:sz w:val="16"/>
              <w:szCs w:val="16"/>
            </w:rPr>
            <w:t>Administración Desconcentrada Jurídica de Coahuila de Zaragoza“1”</w:t>
          </w:r>
        </w:p>
        <w:p w:rsidR="00C91408" w:rsidRPr="00C91408" w:rsidRDefault="00C91408" w:rsidP="00C91408">
          <w:pPr>
            <w:pStyle w:val="Encabezado"/>
            <w:ind w:left="-105"/>
          </w:pPr>
        </w:p>
      </w:tc>
    </w:tr>
  </w:tbl>
  <w:p w:rsidR="00D61E10" w:rsidRPr="00D61E10" w:rsidRDefault="00D61E10">
    <w:pPr>
      <w:pStyle w:val="Encabezado"/>
      <w:jc w:val="center"/>
      <w:rPr>
        <w:rFonts w:ascii="Montserrat Regular" w:hAnsi="Montserrat Regular"/>
        <w:sz w:val="18"/>
      </w:rPr>
    </w:pPr>
  </w:p>
  <w:sdt>
    <w:sdtPr>
      <w:id w:val="1815371354"/>
      <w:docPartObj>
        <w:docPartGallery w:val="Page Numbers (Top of Page)"/>
        <w:docPartUnique/>
      </w:docPartObj>
    </w:sdtPr>
    <w:sdtEndPr>
      <w:rPr>
        <w:rFonts w:ascii="Montserrat Regular" w:hAnsi="Montserrat Regular"/>
        <w:sz w:val="18"/>
        <w:szCs w:val="18"/>
      </w:rPr>
    </w:sdtEndPr>
    <w:sdtContent>
      <w:p w:rsidR="00D61E10" w:rsidRPr="00D61E10" w:rsidRDefault="00D61E10">
        <w:pPr>
          <w:pStyle w:val="Encabezado"/>
          <w:jc w:val="center"/>
          <w:rPr>
            <w:rFonts w:ascii="Montserrat Regular" w:hAnsi="Montserrat Regular"/>
            <w:sz w:val="18"/>
            <w:szCs w:val="18"/>
          </w:rPr>
        </w:pPr>
        <w:r w:rsidRPr="00D61E10">
          <w:rPr>
            <w:rFonts w:ascii="Montserrat Regular" w:hAnsi="Montserrat Regular"/>
            <w:sz w:val="18"/>
            <w:szCs w:val="18"/>
          </w:rPr>
          <w:fldChar w:fldCharType="begin"/>
        </w:r>
        <w:r w:rsidRPr="00D61E10">
          <w:rPr>
            <w:rFonts w:ascii="Montserrat Regular" w:hAnsi="Montserrat Regular"/>
            <w:sz w:val="18"/>
            <w:szCs w:val="18"/>
          </w:rPr>
          <w:instrText>PAGE   \* MERGEFORMAT</w:instrText>
        </w:r>
        <w:r w:rsidRPr="00D61E10">
          <w:rPr>
            <w:rFonts w:ascii="Montserrat Regular" w:hAnsi="Montserrat Regular"/>
            <w:sz w:val="18"/>
            <w:szCs w:val="18"/>
          </w:rPr>
          <w:fldChar w:fldCharType="separate"/>
        </w:r>
        <w:r w:rsidR="00C33A1E" w:rsidRPr="00C33A1E">
          <w:rPr>
            <w:rFonts w:ascii="Montserrat Regular" w:hAnsi="Montserrat Regular"/>
            <w:noProof/>
            <w:sz w:val="18"/>
            <w:szCs w:val="18"/>
            <w:lang w:val="es-ES"/>
          </w:rPr>
          <w:t>2</w:t>
        </w:r>
        <w:r w:rsidRPr="00D61E10">
          <w:rPr>
            <w:rFonts w:ascii="Montserrat Regular" w:hAnsi="Montserrat Regular"/>
            <w:sz w:val="18"/>
            <w:szCs w:val="18"/>
          </w:rPr>
          <w:fldChar w:fldCharType="end"/>
        </w:r>
      </w:p>
    </w:sdtContent>
  </w:sdt>
  <w:p w:rsidR="00C64BBD" w:rsidRPr="00FA660E" w:rsidRDefault="00C64BBD" w:rsidP="00FA660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A1034D" w:rsidRPr="00C91408" w:rsidTr="005A0505">
      <w:trPr>
        <w:jc w:val="center"/>
      </w:trPr>
      <w:tc>
        <w:tcPr>
          <w:tcW w:w="6779" w:type="dxa"/>
        </w:tcPr>
        <w:p w:rsidR="00A1034D" w:rsidRDefault="00A1034D" w:rsidP="00A1034D">
          <w:pPr>
            <w:pStyle w:val="Encabezado"/>
          </w:pPr>
          <w:r>
            <w:rPr>
              <w:noProof/>
              <w:lang w:val="es-MX" w:eastAsia="es-MX"/>
            </w:rPr>
            <w:drawing>
              <wp:inline distT="0" distB="0" distL="0" distR="0" wp14:anchorId="5BCDC17C" wp14:editId="7F8494E0">
                <wp:extent cx="4124325" cy="458069"/>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rsidR="00A1034D" w:rsidRPr="00C91408" w:rsidRDefault="00A1034D" w:rsidP="00A1034D">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rsidR="00A1034D" w:rsidRPr="00C91408" w:rsidRDefault="00A1034D" w:rsidP="00A1034D">
          <w:pPr>
            <w:pStyle w:val="Encabezado"/>
            <w:ind w:left="178" w:hanging="574"/>
            <w:jc w:val="right"/>
            <w:rPr>
              <w:rFonts w:ascii="Montserrat Regular" w:hAnsi="Montserrat Regular"/>
            </w:rPr>
          </w:pPr>
          <w:r w:rsidRPr="00C91408">
            <w:rPr>
              <w:rFonts w:ascii="Montserrat Regular" w:hAnsi="Montserrat Regular"/>
              <w:sz w:val="16"/>
              <w:szCs w:val="16"/>
            </w:rPr>
            <w:t>Administración Desconcentrada Jurídica de Coahuila de Zaragoza“1”</w:t>
          </w:r>
        </w:p>
        <w:p w:rsidR="00A1034D" w:rsidRPr="00C91408" w:rsidRDefault="00A1034D" w:rsidP="00A1034D">
          <w:pPr>
            <w:pStyle w:val="Encabezado"/>
          </w:pPr>
        </w:p>
      </w:tc>
    </w:tr>
  </w:tbl>
  <w:p w:rsidR="00D61E10" w:rsidRDefault="00D61E10" w:rsidP="00A1034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cumentProtection w:edit="readOnly" w:enforcement="1" w:cryptProviderType="rsaAES" w:cryptAlgorithmClass="hash" w:cryptAlgorithmType="typeAny" w:cryptAlgorithmSid="14" w:cryptSpinCount="100000" w:hash="tWn0mq0lBuNxB2LWuW0zSR7JBPh5+DYOEhk+yC5p2hGOZyMXOeTr8ITUN0ZfiUAQ7grx8BTZMkoMCRYQfBQBVA==" w:salt="Kk8UVA3VYpIoKQrYrGfIOg=="/>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umentoFirmadoElectronicamente" w:val=" "/>
    <w:docVar w:name="etiquetaDescripcionPuestoFuncionario" w:val="Administrador Desconcentrado Jurídico de Coahuila de Zaragoza &quot;1&quot;"/>
    <w:docVar w:name="etiquetaFirmaDigital" w:val="Firma Electrónica:_x000a_ZwNS48wBAQOpu2aphiQnyWvQLPiUE4Tu0PMKqb5TUfOF2VojZufZWxaB4uRkqOURCusyPOzQPItFYlQa8zVfEVy5M5nIy2sii4Vu8NSD0O5LYNZ6VCnEuBFsHOWAi9Xf4TIyNpZ7Ejiag21z0Gx7c3kfcZFWk252FiCV2cDVqVYlBqCUflcqkfWnPUo5KwGl/x1LSA7TDi4ekYonMvhoZ9yyLQINLUGzh9m1W1G9g/MskN7wxj+Bkr/HdvGxGsSMp3hbnVaPA7KtnXuB/Yz00W3SkcajObW7JGFPIJbx99GmAQ3xIYm5imMzOwjJ+DYt6LkKV/6OPIzMzxki/S3pIA=="/>
    <w:docVar w:name="etiquetaFolioUnico" w:val="4639103"/>
    <w:docVar w:name="etiquetaNombreFuncionario" w:val="Gerardo Antonio Pérez Pérez"/>
    <w:docVar w:name="etiquetaSelloDigital" w:val="Cadena original: _x000a_||SAT970701NN3|Comité de Transparencia del Servicio de Administración Tributaria|600-15-2022-5629|12 de diciembre de 2022|12/12/2022 3:10:19 PM|00001088888800000031||_x000a__x000a_Sello digital: _x000a_U0EEusnLNFNVPveVBB3Cu1whZbhVA93SDMXmrqFFiYwRTL591qIUxodMjON6bVdNBBmFmQi2Xj4pzF/ntqvktC0X53KPXTthggdM3Hgd1yEEZMH+yRhsppk/pNrpcUhd3rZDcObWNZAH1Fs/MygZtz0gjDQUSgT4T0j4lcb9uPs="/>
    <w:docVar w:name="fechaO" w:val="12 de diciembre de 2022"/>
    <w:docVar w:name="formatoFecha" w:val="dd 'de' MMMM 'de' yyyy"/>
    <w:docVar w:name="horarioVerano" w:val="884fd2148ea5d06dcb05e6b19c765b00|8f12a52756e9278a165901e2077fdc5a"/>
    <w:docVar w:name="leyenda" w:val=". "/>
    <w:docVar w:name="nombre" w:val="Comité de Transparencia del Servicio de Administración Tributaria"/>
    <w:docVar w:name="nombreArchivoCreado" w:val="D:\RRSALTILLO\RRL\VERSIONES PUBLICAS\2021\VERSIONES 2021 TERCER TRIMESTRE\2021\TERCER TRIMESTRE\Oficio de confidencialidad_3_2021_Coahuila 1.ok.docx"/>
    <w:docVar w:name="oficio" w:val="600-15-2022-5629"/>
    <w:docVar w:name="QR" w:val="QR"/>
    <w:docVar w:name="rfc" w:val="SAT970701NN3"/>
  </w:docVars>
  <w:rsids>
    <w:rsidRoot w:val="00FA660E"/>
    <w:rsid w:val="000021AA"/>
    <w:rsid w:val="00036507"/>
    <w:rsid w:val="00054B34"/>
    <w:rsid w:val="0005644A"/>
    <w:rsid w:val="000A2EA0"/>
    <w:rsid w:val="000A7AFF"/>
    <w:rsid w:val="000F01FE"/>
    <w:rsid w:val="000F77CE"/>
    <w:rsid w:val="00147797"/>
    <w:rsid w:val="002054F2"/>
    <w:rsid w:val="0023246E"/>
    <w:rsid w:val="00247A08"/>
    <w:rsid w:val="00260577"/>
    <w:rsid w:val="002A73A1"/>
    <w:rsid w:val="002D7153"/>
    <w:rsid w:val="002E7218"/>
    <w:rsid w:val="002F48B8"/>
    <w:rsid w:val="002F7DD8"/>
    <w:rsid w:val="00314723"/>
    <w:rsid w:val="0036133B"/>
    <w:rsid w:val="00361DD0"/>
    <w:rsid w:val="0036343F"/>
    <w:rsid w:val="00365C3B"/>
    <w:rsid w:val="0039508E"/>
    <w:rsid w:val="00425F62"/>
    <w:rsid w:val="00453032"/>
    <w:rsid w:val="00487859"/>
    <w:rsid w:val="004D132A"/>
    <w:rsid w:val="004F55D4"/>
    <w:rsid w:val="00501727"/>
    <w:rsid w:val="00505465"/>
    <w:rsid w:val="00536A89"/>
    <w:rsid w:val="00542B0F"/>
    <w:rsid w:val="00557CD1"/>
    <w:rsid w:val="00560C8B"/>
    <w:rsid w:val="00581853"/>
    <w:rsid w:val="005925B0"/>
    <w:rsid w:val="005F6702"/>
    <w:rsid w:val="00614793"/>
    <w:rsid w:val="00627C3C"/>
    <w:rsid w:val="00653EC7"/>
    <w:rsid w:val="006610B2"/>
    <w:rsid w:val="00661CA6"/>
    <w:rsid w:val="00664A4A"/>
    <w:rsid w:val="006748BA"/>
    <w:rsid w:val="006A19DF"/>
    <w:rsid w:val="006B1E9F"/>
    <w:rsid w:val="007267A7"/>
    <w:rsid w:val="00731634"/>
    <w:rsid w:val="007338A4"/>
    <w:rsid w:val="00734CD7"/>
    <w:rsid w:val="00746B88"/>
    <w:rsid w:val="007661AC"/>
    <w:rsid w:val="007701BB"/>
    <w:rsid w:val="00792A9A"/>
    <w:rsid w:val="007A6B28"/>
    <w:rsid w:val="007B0452"/>
    <w:rsid w:val="00844DBD"/>
    <w:rsid w:val="0086073D"/>
    <w:rsid w:val="00885202"/>
    <w:rsid w:val="008A5CF0"/>
    <w:rsid w:val="008D7A35"/>
    <w:rsid w:val="0090230A"/>
    <w:rsid w:val="00956714"/>
    <w:rsid w:val="00971E98"/>
    <w:rsid w:val="00996542"/>
    <w:rsid w:val="00997CEA"/>
    <w:rsid w:val="009B1564"/>
    <w:rsid w:val="009B1DD2"/>
    <w:rsid w:val="00A1034D"/>
    <w:rsid w:val="00A34F00"/>
    <w:rsid w:val="00A36802"/>
    <w:rsid w:val="00AB7D69"/>
    <w:rsid w:val="00B04EA0"/>
    <w:rsid w:val="00B16FEB"/>
    <w:rsid w:val="00B1734C"/>
    <w:rsid w:val="00B57658"/>
    <w:rsid w:val="00B72744"/>
    <w:rsid w:val="00BF59BA"/>
    <w:rsid w:val="00C1065C"/>
    <w:rsid w:val="00C33A1E"/>
    <w:rsid w:val="00C35CCB"/>
    <w:rsid w:val="00C64BBD"/>
    <w:rsid w:val="00C748B4"/>
    <w:rsid w:val="00C74D6D"/>
    <w:rsid w:val="00C8593E"/>
    <w:rsid w:val="00C91408"/>
    <w:rsid w:val="00CB2CD9"/>
    <w:rsid w:val="00D27765"/>
    <w:rsid w:val="00D413C0"/>
    <w:rsid w:val="00D61E10"/>
    <w:rsid w:val="00D762B3"/>
    <w:rsid w:val="00DF4E53"/>
    <w:rsid w:val="00E60992"/>
    <w:rsid w:val="00E71D35"/>
    <w:rsid w:val="00E81318"/>
    <w:rsid w:val="00EA24DB"/>
    <w:rsid w:val="00EA2CAA"/>
    <w:rsid w:val="00EA33D5"/>
    <w:rsid w:val="00EB25C7"/>
    <w:rsid w:val="00ED357E"/>
    <w:rsid w:val="00ED5C40"/>
    <w:rsid w:val="00EE338D"/>
    <w:rsid w:val="00F10656"/>
    <w:rsid w:val="00F16BFA"/>
    <w:rsid w:val="00F16E27"/>
    <w:rsid w:val="00F5339B"/>
    <w:rsid w:val="00F75C13"/>
    <w:rsid w:val="00FA660E"/>
    <w:rsid w:val="00FB67FA"/>
    <w:rsid w:val="00FC1DD4"/>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efaultImageDpi w14:val="330"/>
  <w15:docId w15:val="{91F9EF7F-691F-478E-B251-16E887986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660E"/>
    <w:pPr>
      <w:tabs>
        <w:tab w:val="center" w:pos="4419"/>
        <w:tab w:val="right" w:pos="8838"/>
      </w:tabs>
    </w:pPr>
  </w:style>
  <w:style w:type="character" w:customStyle="1" w:styleId="EncabezadoCar">
    <w:name w:val="Encabezado Car"/>
    <w:basedOn w:val="Fuentedeprrafopredeter"/>
    <w:link w:val="Encabezado"/>
    <w:uiPriority w:val="99"/>
    <w:rsid w:val="00FA660E"/>
  </w:style>
  <w:style w:type="paragraph" w:styleId="Piedepgina">
    <w:name w:val="footer"/>
    <w:basedOn w:val="Normal"/>
    <w:link w:val="PiedepginaCar"/>
    <w:uiPriority w:val="99"/>
    <w:unhideWhenUsed/>
    <w:rsid w:val="00FA660E"/>
    <w:pPr>
      <w:tabs>
        <w:tab w:val="center" w:pos="4419"/>
        <w:tab w:val="right" w:pos="8838"/>
      </w:tabs>
    </w:pPr>
  </w:style>
  <w:style w:type="character" w:customStyle="1" w:styleId="PiedepginaCar">
    <w:name w:val="Pie de página Car"/>
    <w:basedOn w:val="Fuentedeprrafopredeter"/>
    <w:link w:val="Piedepgina"/>
    <w:uiPriority w:val="99"/>
    <w:rsid w:val="00FA660E"/>
  </w:style>
  <w:style w:type="table" w:styleId="Tablaconcuadrcula">
    <w:name w:val="Table Grid"/>
    <w:basedOn w:val="Tablanormal"/>
    <w:uiPriority w:val="39"/>
    <w:rsid w:val="000A7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F59BA"/>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BF59BA"/>
    <w:rPr>
      <w:rFonts w:ascii="Lucida Grande" w:hAnsi="Lucida Grande" w:cs="Lucida Grande"/>
      <w:sz w:val="18"/>
      <w:szCs w:val="18"/>
    </w:rPr>
  </w:style>
  <w:style w:type="character" w:styleId="Refdecomentario">
    <w:name w:val="annotation reference"/>
    <w:basedOn w:val="Fuentedeprrafopredeter"/>
    <w:uiPriority w:val="99"/>
    <w:semiHidden/>
    <w:unhideWhenUsed/>
    <w:rsid w:val="006B1E9F"/>
    <w:rPr>
      <w:sz w:val="16"/>
      <w:szCs w:val="16"/>
    </w:rPr>
  </w:style>
  <w:style w:type="paragraph" w:styleId="Textocomentario">
    <w:name w:val="annotation text"/>
    <w:basedOn w:val="Normal"/>
    <w:link w:val="TextocomentarioCar"/>
    <w:uiPriority w:val="99"/>
    <w:semiHidden/>
    <w:unhideWhenUsed/>
    <w:rsid w:val="006B1E9F"/>
    <w:rPr>
      <w:sz w:val="20"/>
      <w:szCs w:val="20"/>
      <w:lang w:val="es-MX"/>
    </w:rPr>
  </w:style>
  <w:style w:type="character" w:customStyle="1" w:styleId="TextocomentarioCar">
    <w:name w:val="Texto comentario Car"/>
    <w:basedOn w:val="Fuentedeprrafopredeter"/>
    <w:link w:val="Textocomentario"/>
    <w:uiPriority w:val="99"/>
    <w:semiHidden/>
    <w:rsid w:val="006B1E9F"/>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6B1E9F"/>
    <w:rPr>
      <w:b/>
      <w:bCs/>
      <w:lang w:val="es-ES_tradnl"/>
    </w:rPr>
  </w:style>
  <w:style w:type="character" w:customStyle="1" w:styleId="AsuntodelcomentarioCar">
    <w:name w:val="Asunto del comentario Car"/>
    <w:basedOn w:val="TextocomentarioCar"/>
    <w:link w:val="Asuntodelcomentario"/>
    <w:uiPriority w:val="99"/>
    <w:semiHidden/>
    <w:rsid w:val="006B1E9F"/>
    <w:rPr>
      <w:b/>
      <w:bCs/>
      <w:sz w:val="20"/>
      <w:szCs w:val="20"/>
      <w:lang w:val="es-MX"/>
    </w:rPr>
  </w:style>
  <w:style w:type="paragraph" w:styleId="Prrafodelista">
    <w:name w:val="List Paragraph"/>
    <w:basedOn w:val="Normal"/>
    <w:uiPriority w:val="34"/>
    <w:qFormat/>
    <w:rsid w:val="006B1E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625</Words>
  <Characters>3438</Characters>
  <Application>Microsoft Office Word</Application>
  <DocSecurity>8</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Carmona</dc:creator>
  <cp:keywords/>
  <dc:description/>
  <cp:lastModifiedBy>Claudio Antonio Gonzalez Barroso</cp:lastModifiedBy>
  <cp:revision>16</cp:revision>
  <cp:lastPrinted>2022-12-12T21:09:00Z</cp:lastPrinted>
  <dcterms:created xsi:type="dcterms:W3CDTF">2022-05-25T00:14:00Z</dcterms:created>
  <dcterms:modified xsi:type="dcterms:W3CDTF">2022-12-12T21:10:00Z</dcterms:modified>
</cp:coreProperties>
</file>